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C3" w:rsidRPr="00610FE0" w:rsidRDefault="00A96BC3" w:rsidP="00A96BC3">
      <w:pPr>
        <w:suppressAutoHyphens/>
        <w:autoSpaceDN w:val="0"/>
        <w:jc w:val="center"/>
        <w:rPr>
          <w:rFonts w:eastAsia="Calibri"/>
          <w:kern w:val="3"/>
          <w:lang w:bidi="hi-IN"/>
        </w:rPr>
      </w:pPr>
      <w:r w:rsidRPr="00610FE0">
        <w:rPr>
          <w:rFonts w:eastAsia="Calibri"/>
          <w:noProof/>
          <w:kern w:val="3"/>
        </w:rPr>
        <w:drawing>
          <wp:inline distT="0" distB="0" distL="0" distR="0" wp14:anchorId="6AF89A70" wp14:editId="5E49987F">
            <wp:extent cx="752475" cy="83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" r="15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BC3" w:rsidRPr="00610FE0" w:rsidRDefault="00A96BC3" w:rsidP="00A96BC3">
      <w:pPr>
        <w:suppressAutoHyphens/>
        <w:autoSpaceDN w:val="0"/>
        <w:jc w:val="center"/>
        <w:rPr>
          <w:rFonts w:eastAsia="Calibri"/>
          <w:b/>
          <w:bCs/>
          <w:kern w:val="3"/>
          <w:sz w:val="28"/>
          <w:szCs w:val="28"/>
          <w:lang w:bidi="hi-IN"/>
        </w:rPr>
      </w:pPr>
      <w:r w:rsidRPr="00610FE0">
        <w:rPr>
          <w:rFonts w:eastAsia="Calibri"/>
          <w:b/>
          <w:bCs/>
          <w:kern w:val="3"/>
          <w:sz w:val="28"/>
          <w:szCs w:val="28"/>
          <w:lang w:bidi="hi-IN"/>
        </w:rPr>
        <w:t>АДМИНИСТРАЦИЯ</w:t>
      </w:r>
    </w:p>
    <w:p w:rsidR="00A96BC3" w:rsidRPr="00610FE0" w:rsidRDefault="00A96BC3" w:rsidP="00A96BC3">
      <w:pPr>
        <w:suppressAutoHyphens/>
        <w:autoSpaceDN w:val="0"/>
        <w:jc w:val="center"/>
        <w:rPr>
          <w:rFonts w:eastAsia="Calibri"/>
          <w:b/>
          <w:bCs/>
          <w:kern w:val="3"/>
          <w:sz w:val="28"/>
          <w:szCs w:val="28"/>
          <w:lang w:bidi="hi-IN"/>
        </w:rPr>
      </w:pPr>
      <w:r w:rsidRPr="00610FE0">
        <w:rPr>
          <w:rFonts w:eastAsia="Calibri"/>
          <w:b/>
          <w:bCs/>
          <w:kern w:val="3"/>
          <w:sz w:val="28"/>
          <w:szCs w:val="28"/>
          <w:lang w:bidi="hi-IN"/>
        </w:rPr>
        <w:t>МОРДОВОКАРАЙСКОГО МУНИЦИПАЛЬНОГО ОБРАЗОВАНИЯ</w:t>
      </w:r>
    </w:p>
    <w:p w:rsidR="00A96BC3" w:rsidRPr="00610FE0" w:rsidRDefault="00A96BC3" w:rsidP="00A96BC3">
      <w:pPr>
        <w:suppressAutoHyphens/>
        <w:autoSpaceDN w:val="0"/>
        <w:jc w:val="center"/>
        <w:rPr>
          <w:rFonts w:eastAsia="Calibri"/>
          <w:b/>
          <w:bCs/>
          <w:kern w:val="3"/>
          <w:sz w:val="28"/>
          <w:szCs w:val="28"/>
          <w:lang w:bidi="hi-IN"/>
        </w:rPr>
      </w:pPr>
      <w:r w:rsidRPr="00610FE0">
        <w:rPr>
          <w:rFonts w:eastAsia="Calibri"/>
          <w:b/>
          <w:bCs/>
          <w:kern w:val="3"/>
          <w:sz w:val="28"/>
          <w:szCs w:val="28"/>
          <w:lang w:bidi="hi-IN"/>
        </w:rPr>
        <w:t xml:space="preserve">РОМАНОВСКОГО </w:t>
      </w:r>
      <w:r>
        <w:rPr>
          <w:rFonts w:eastAsia="Calibri"/>
          <w:b/>
          <w:bCs/>
          <w:kern w:val="3"/>
          <w:sz w:val="28"/>
          <w:szCs w:val="28"/>
          <w:lang w:bidi="hi-IN"/>
        </w:rPr>
        <w:t xml:space="preserve">МУНИЦИПАЛЬНОГО </w:t>
      </w:r>
      <w:r w:rsidRPr="00610FE0">
        <w:rPr>
          <w:rFonts w:eastAsia="Calibri"/>
          <w:b/>
          <w:bCs/>
          <w:kern w:val="3"/>
          <w:sz w:val="28"/>
          <w:szCs w:val="28"/>
          <w:lang w:bidi="hi-IN"/>
        </w:rPr>
        <w:t xml:space="preserve">РАЙОНА </w:t>
      </w:r>
      <w:r>
        <w:rPr>
          <w:rFonts w:eastAsia="Calibri"/>
          <w:b/>
          <w:bCs/>
          <w:kern w:val="3"/>
          <w:sz w:val="28"/>
          <w:szCs w:val="28"/>
          <w:lang w:bidi="hi-IN"/>
        </w:rPr>
        <w:t xml:space="preserve">                  </w:t>
      </w:r>
      <w:r w:rsidRPr="00610FE0">
        <w:rPr>
          <w:rFonts w:eastAsia="Calibri"/>
          <w:b/>
          <w:bCs/>
          <w:kern w:val="3"/>
          <w:sz w:val="28"/>
          <w:szCs w:val="28"/>
          <w:lang w:bidi="hi-IN"/>
        </w:rPr>
        <w:t>САРАТОВСКОЙ ОБЛАСТИ</w:t>
      </w:r>
    </w:p>
    <w:p w:rsidR="00A96BC3" w:rsidRPr="00610FE0" w:rsidRDefault="00A96BC3" w:rsidP="00A96BC3">
      <w:pPr>
        <w:suppressAutoHyphens/>
        <w:autoSpaceDN w:val="0"/>
        <w:jc w:val="center"/>
        <w:rPr>
          <w:rFonts w:eastAsia="Calibri"/>
          <w:b/>
          <w:kern w:val="3"/>
          <w:sz w:val="28"/>
          <w:szCs w:val="28"/>
          <w:lang w:bidi="hi-IN"/>
        </w:rPr>
      </w:pPr>
    </w:p>
    <w:p w:rsidR="00A96BC3" w:rsidRPr="00610FE0" w:rsidRDefault="00A96BC3" w:rsidP="00A96BC3">
      <w:pPr>
        <w:suppressAutoHyphens/>
        <w:autoSpaceDN w:val="0"/>
        <w:jc w:val="center"/>
        <w:rPr>
          <w:rFonts w:eastAsia="Calibri"/>
          <w:b/>
          <w:kern w:val="3"/>
          <w:sz w:val="28"/>
          <w:szCs w:val="28"/>
          <w:lang w:bidi="hi-IN"/>
        </w:rPr>
      </w:pPr>
      <w:r w:rsidRPr="00610FE0">
        <w:rPr>
          <w:rFonts w:eastAsia="Calibri"/>
          <w:b/>
          <w:kern w:val="3"/>
          <w:sz w:val="28"/>
          <w:szCs w:val="28"/>
          <w:lang w:bidi="hi-IN"/>
        </w:rPr>
        <w:t>РАСПОРЯЖЕНИЕ</w:t>
      </w:r>
    </w:p>
    <w:p w:rsidR="00A96BC3" w:rsidRPr="00610FE0" w:rsidRDefault="00A96BC3" w:rsidP="00A96BC3">
      <w:pPr>
        <w:suppressAutoHyphens/>
        <w:autoSpaceDN w:val="0"/>
        <w:rPr>
          <w:rFonts w:eastAsia="Calibri"/>
          <w:b/>
          <w:kern w:val="3"/>
          <w:sz w:val="28"/>
          <w:szCs w:val="28"/>
          <w:lang w:bidi="hi-IN"/>
        </w:rPr>
      </w:pPr>
    </w:p>
    <w:p w:rsidR="00A96BC3" w:rsidRPr="00610FE0" w:rsidRDefault="00A96BC3" w:rsidP="00A96BC3">
      <w:pPr>
        <w:suppressAutoHyphens/>
        <w:autoSpaceDN w:val="0"/>
        <w:rPr>
          <w:rFonts w:eastAsia="Calibri"/>
          <w:b/>
          <w:kern w:val="3"/>
          <w:sz w:val="28"/>
          <w:szCs w:val="28"/>
          <w:lang w:bidi="hi-IN"/>
        </w:rPr>
      </w:pPr>
      <w:r w:rsidRPr="00610FE0">
        <w:rPr>
          <w:rFonts w:eastAsia="Calibri"/>
          <w:b/>
          <w:kern w:val="3"/>
          <w:sz w:val="28"/>
          <w:szCs w:val="28"/>
          <w:lang w:bidi="hi-IN"/>
        </w:rPr>
        <w:t xml:space="preserve">от </w:t>
      </w:r>
      <w:r>
        <w:rPr>
          <w:rFonts w:eastAsia="Calibri"/>
          <w:b/>
          <w:kern w:val="3"/>
          <w:sz w:val="28"/>
          <w:szCs w:val="28"/>
          <w:lang w:bidi="hi-IN"/>
        </w:rPr>
        <w:t>05</w:t>
      </w:r>
      <w:r w:rsidRPr="00610FE0">
        <w:rPr>
          <w:rFonts w:eastAsia="Calibri"/>
          <w:b/>
          <w:kern w:val="3"/>
          <w:sz w:val="28"/>
          <w:szCs w:val="28"/>
          <w:lang w:bidi="hi-IN"/>
        </w:rPr>
        <w:t>.0</w:t>
      </w:r>
      <w:r>
        <w:rPr>
          <w:rFonts w:eastAsia="Calibri"/>
          <w:b/>
          <w:kern w:val="3"/>
          <w:sz w:val="28"/>
          <w:szCs w:val="28"/>
          <w:lang w:bidi="hi-IN"/>
        </w:rPr>
        <w:t>5</w:t>
      </w:r>
      <w:r w:rsidRPr="00610FE0">
        <w:rPr>
          <w:rFonts w:eastAsia="Calibri"/>
          <w:b/>
          <w:kern w:val="3"/>
          <w:sz w:val="28"/>
          <w:szCs w:val="28"/>
          <w:lang w:bidi="hi-IN"/>
        </w:rPr>
        <w:t>.202</w:t>
      </w:r>
      <w:r>
        <w:rPr>
          <w:rFonts w:eastAsia="Calibri"/>
          <w:b/>
          <w:kern w:val="3"/>
          <w:sz w:val="28"/>
          <w:szCs w:val="28"/>
          <w:lang w:bidi="hi-IN"/>
        </w:rPr>
        <w:t>2</w:t>
      </w:r>
      <w:r w:rsidRPr="00610FE0">
        <w:rPr>
          <w:rFonts w:eastAsia="Calibri"/>
          <w:b/>
          <w:kern w:val="3"/>
          <w:sz w:val="28"/>
          <w:szCs w:val="28"/>
          <w:lang w:bidi="hi-IN"/>
        </w:rPr>
        <w:t xml:space="preserve"> года                       №  </w:t>
      </w:r>
      <w:r>
        <w:rPr>
          <w:rFonts w:eastAsia="Calibri"/>
          <w:b/>
          <w:kern w:val="3"/>
          <w:sz w:val="28"/>
          <w:szCs w:val="28"/>
          <w:lang w:bidi="hi-IN"/>
        </w:rPr>
        <w:t>1</w:t>
      </w:r>
      <w:r w:rsidR="00D073F0">
        <w:rPr>
          <w:rFonts w:eastAsia="Calibri"/>
          <w:b/>
          <w:kern w:val="3"/>
          <w:sz w:val="28"/>
          <w:szCs w:val="28"/>
          <w:lang w:bidi="hi-IN"/>
        </w:rPr>
        <w:t>1</w:t>
      </w:r>
      <w:r w:rsidRPr="00610FE0">
        <w:rPr>
          <w:rFonts w:eastAsia="Calibri"/>
          <w:b/>
          <w:kern w:val="3"/>
          <w:sz w:val="28"/>
          <w:szCs w:val="28"/>
          <w:lang w:bidi="hi-IN"/>
        </w:rPr>
        <w:t>-р                       с. Мордовский</w:t>
      </w:r>
      <w:proofErr w:type="gramStart"/>
      <w:r w:rsidRPr="00610FE0">
        <w:rPr>
          <w:rFonts w:eastAsia="Calibri"/>
          <w:b/>
          <w:kern w:val="3"/>
          <w:sz w:val="28"/>
          <w:szCs w:val="28"/>
          <w:lang w:bidi="hi-IN"/>
        </w:rPr>
        <w:t xml:space="preserve"> К</w:t>
      </w:r>
      <w:proofErr w:type="gramEnd"/>
      <w:r w:rsidRPr="00610FE0">
        <w:rPr>
          <w:rFonts w:eastAsia="Calibri"/>
          <w:b/>
          <w:kern w:val="3"/>
          <w:sz w:val="28"/>
          <w:szCs w:val="28"/>
          <w:lang w:bidi="hi-IN"/>
        </w:rPr>
        <w:t>арай</w:t>
      </w:r>
    </w:p>
    <w:p w:rsidR="00A96BC3" w:rsidRPr="00610FE0" w:rsidRDefault="00A96BC3" w:rsidP="00A96BC3">
      <w:pPr>
        <w:suppressAutoHyphens/>
        <w:autoSpaceDN w:val="0"/>
        <w:ind w:firstLine="567"/>
        <w:jc w:val="both"/>
        <w:rPr>
          <w:b/>
          <w:kern w:val="3"/>
          <w:sz w:val="28"/>
          <w:szCs w:val="28"/>
        </w:rPr>
      </w:pPr>
    </w:p>
    <w:p w:rsidR="00A96BC3" w:rsidRDefault="00A96BC3" w:rsidP="00A96BC3">
      <w:pPr>
        <w:outlineLvl w:val="0"/>
        <w:rPr>
          <w:b/>
          <w:sz w:val="28"/>
          <w:szCs w:val="28"/>
        </w:rPr>
      </w:pPr>
    </w:p>
    <w:p w:rsidR="00A96BC3" w:rsidRDefault="00A96BC3" w:rsidP="00A96BC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электронного аукциона </w:t>
      </w:r>
    </w:p>
    <w:p w:rsidR="00A96BC3" w:rsidRDefault="00A96BC3" w:rsidP="00A96B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субъектов малого предпринимательства, </w:t>
      </w:r>
    </w:p>
    <w:p w:rsidR="00A96BC3" w:rsidRDefault="00A96BC3" w:rsidP="00A96B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социально ориентированных некоммерческих </w:t>
      </w:r>
    </w:p>
    <w:p w:rsidR="00A96BC3" w:rsidRDefault="00A96BC3" w:rsidP="00A96B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организаций на  право заключения муниципального </w:t>
      </w:r>
    </w:p>
    <w:p w:rsidR="00A96BC3" w:rsidRDefault="00A96BC3" w:rsidP="00A96BC3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контракта на </w:t>
      </w:r>
      <w:r>
        <w:rPr>
          <w:b/>
          <w:bCs/>
          <w:sz w:val="28"/>
          <w:szCs w:val="28"/>
        </w:rPr>
        <w:t xml:space="preserve">выполнение работ по устройству </w:t>
      </w:r>
    </w:p>
    <w:p w:rsidR="00A96BC3" w:rsidRDefault="00A96BC3" w:rsidP="00A96B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основания спортивной площадки для монтажа </w:t>
      </w:r>
    </w:p>
    <w:p w:rsidR="00A96BC3" w:rsidRDefault="00A96BC3" w:rsidP="00A96B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спортивно-технологического оборудования </w:t>
      </w:r>
    </w:p>
    <w:p w:rsidR="00A96BC3" w:rsidRDefault="00A96BC3" w:rsidP="00A96B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с. Мордовский</w:t>
      </w:r>
      <w:proofErr w:type="gramStart"/>
      <w:r>
        <w:rPr>
          <w:b/>
          <w:bCs/>
          <w:sz w:val="28"/>
          <w:szCs w:val="28"/>
        </w:rPr>
        <w:t xml:space="preserve"> К</w:t>
      </w:r>
      <w:proofErr w:type="gramEnd"/>
      <w:r>
        <w:rPr>
          <w:b/>
          <w:bCs/>
          <w:sz w:val="28"/>
          <w:szCs w:val="28"/>
        </w:rPr>
        <w:t>арай</w:t>
      </w:r>
      <w:bookmarkStart w:id="0" w:name="_GoBack"/>
      <w:bookmarkEnd w:id="0"/>
    </w:p>
    <w:p w:rsidR="00A96BC3" w:rsidRDefault="00A96BC3" w:rsidP="00A96BC3">
      <w:pPr>
        <w:rPr>
          <w:b/>
          <w:bCs/>
          <w:sz w:val="28"/>
          <w:szCs w:val="28"/>
        </w:rPr>
      </w:pPr>
    </w:p>
    <w:p w:rsidR="00A96BC3" w:rsidRDefault="00A96BC3" w:rsidP="00A96BC3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5 апреля 2013 года № 44-ФЗ   «О контрактной системе в сфере закупок товаров, работ,  услуг для обеспечения государственных и муниципальных нужд» (далее по тексту «Закон»), планом-графиком закупок товаров, работ, услуг для обеспечения муниципальных нужд на 2022 год:</w:t>
      </w:r>
    </w:p>
    <w:p w:rsidR="00A96BC3" w:rsidRDefault="00A96BC3" w:rsidP="00A96BC3">
      <w:pPr>
        <w:pStyle w:val="a4"/>
        <w:numPr>
          <w:ilvl w:val="0"/>
          <w:numId w:val="1"/>
        </w:numPr>
        <w:tabs>
          <w:tab w:val="left" w:pos="993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Организовать и провести </w:t>
      </w:r>
      <w:r>
        <w:rPr>
          <w:color w:val="000000"/>
          <w:sz w:val="28"/>
          <w:szCs w:val="28"/>
        </w:rPr>
        <w:t xml:space="preserve">в мае  2022 года </w:t>
      </w:r>
      <w:r>
        <w:rPr>
          <w:sz w:val="28"/>
          <w:szCs w:val="28"/>
        </w:rPr>
        <w:t>осуществление закупки способом электронного аукциона у субъектов малого предпринимательства, социально ориентированных некоммерческих организаций на</w:t>
      </w:r>
      <w:r>
        <w:rPr>
          <w:b/>
        </w:rPr>
        <w:t xml:space="preserve"> </w:t>
      </w:r>
      <w:r>
        <w:rPr>
          <w:bCs/>
          <w:sz w:val="28"/>
          <w:szCs w:val="28"/>
        </w:rPr>
        <w:t>право заключения муниципального контракта на выполнение работ по устройству основания спортивной площадки для монтажа спортивно-технологического оборудования в с. Мордовский</w:t>
      </w:r>
      <w:proofErr w:type="gramStart"/>
      <w:r>
        <w:rPr>
          <w:bCs/>
          <w:sz w:val="28"/>
          <w:szCs w:val="28"/>
        </w:rPr>
        <w:t xml:space="preserve"> К</w:t>
      </w:r>
      <w:proofErr w:type="gramEnd"/>
      <w:r>
        <w:rPr>
          <w:bCs/>
          <w:sz w:val="28"/>
          <w:szCs w:val="28"/>
        </w:rPr>
        <w:t>арай.</w:t>
      </w:r>
    </w:p>
    <w:p w:rsidR="00A96BC3" w:rsidRDefault="00A96BC3" w:rsidP="00A96BC3">
      <w:pPr>
        <w:pStyle w:val="a4"/>
        <w:numPr>
          <w:ilvl w:val="0"/>
          <w:numId w:val="1"/>
        </w:numPr>
        <w:tabs>
          <w:tab w:val="left" w:pos="993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Начальная (максимальная) цена контракта – 850732,80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восемьсот пятьдесят тысяч семьсот тридцать два ) рубля 80 копеек. В цену  включены все расходы на погрузку, перевозку, разгрузку оборудования и товара, необходимых для выполнения работ, а также страхование, уплату таможенных пошлин, сборов, налогов, информационных услуг и других  обязательных платежей, связанных с исполнением муниципального контракта. </w:t>
      </w:r>
    </w:p>
    <w:p w:rsidR="00A96BC3" w:rsidRDefault="00A96BC3" w:rsidP="00A96BC3">
      <w:pPr>
        <w:pStyle w:val="a4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Объем, сроки и место выполняемых работ в соответствии с Техническим заданием.</w:t>
      </w:r>
    </w:p>
    <w:p w:rsidR="00A96BC3" w:rsidRDefault="00A96BC3" w:rsidP="00A96BC3">
      <w:pPr>
        <w:numPr>
          <w:ilvl w:val="0"/>
          <w:numId w:val="1"/>
        </w:numPr>
        <w:tabs>
          <w:tab w:val="left" w:pos="993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Источник финансирования –  бюджет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области.</w:t>
      </w:r>
    </w:p>
    <w:p w:rsidR="00A96BC3" w:rsidRDefault="00A96BC3" w:rsidP="00A96BC3">
      <w:pPr>
        <w:numPr>
          <w:ilvl w:val="0"/>
          <w:numId w:val="1"/>
        </w:numPr>
        <w:tabs>
          <w:tab w:val="left" w:pos="993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Код бюджетной классификации: 210 0503 1120805071 244.</w:t>
      </w:r>
    </w:p>
    <w:p w:rsidR="00A96BC3" w:rsidRDefault="00A96BC3" w:rsidP="00A96BC3">
      <w:pPr>
        <w:numPr>
          <w:ilvl w:val="0"/>
          <w:numId w:val="1"/>
        </w:numPr>
        <w:tabs>
          <w:tab w:val="left" w:pos="993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Разработку и утверждение документов, необходимых для размещения извещения о проведении электронного аукциона, проекта муниципального контракта оставляю за собой.</w:t>
      </w:r>
    </w:p>
    <w:p w:rsidR="00A96BC3" w:rsidRDefault="00A96BC3" w:rsidP="00A96B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извещения и  проекта муниципального контракта на официальном сайте Единой информационной системы в сферы закупок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zakupki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96BC3"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A96BC3" w:rsidRDefault="00A96BC3" w:rsidP="00A96BC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заключением и исполнением муниципального контракта оставляю за собой.</w:t>
      </w:r>
    </w:p>
    <w:p w:rsidR="00A96BC3" w:rsidRDefault="00A96BC3" w:rsidP="00A96BC3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A96BC3" w:rsidRDefault="00A96BC3" w:rsidP="00A96BC3">
      <w:pPr>
        <w:outlineLvl w:val="0"/>
        <w:rPr>
          <w:b/>
          <w:bCs/>
          <w:sz w:val="28"/>
          <w:szCs w:val="28"/>
        </w:rPr>
      </w:pPr>
    </w:p>
    <w:p w:rsidR="00A96BC3" w:rsidRDefault="00A96BC3" w:rsidP="00A96BC3">
      <w:pPr>
        <w:jc w:val="both"/>
        <w:rPr>
          <w:bCs/>
          <w:color w:val="FF0000"/>
          <w:sz w:val="26"/>
          <w:szCs w:val="26"/>
        </w:rPr>
      </w:pPr>
    </w:p>
    <w:p w:rsidR="00A96BC3" w:rsidRDefault="00A96BC3" w:rsidP="00A96BC3">
      <w:pPr>
        <w:jc w:val="both"/>
        <w:rPr>
          <w:bCs/>
          <w:color w:val="FF0000"/>
          <w:sz w:val="26"/>
          <w:szCs w:val="26"/>
        </w:rPr>
      </w:pPr>
    </w:p>
    <w:p w:rsidR="00A96BC3" w:rsidRDefault="00A96BC3" w:rsidP="00A96BC3">
      <w:pPr>
        <w:ind w:left="567"/>
        <w:jc w:val="both"/>
        <w:rPr>
          <w:bCs/>
          <w:color w:val="FF0000"/>
          <w:sz w:val="26"/>
          <w:szCs w:val="26"/>
        </w:rPr>
      </w:pPr>
    </w:p>
    <w:p w:rsidR="00A96BC3" w:rsidRDefault="00A96BC3" w:rsidP="00A96BC3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Глава </w:t>
      </w:r>
      <w:proofErr w:type="spellStart"/>
      <w:r>
        <w:rPr>
          <w:b/>
          <w:bCs/>
          <w:sz w:val="26"/>
          <w:szCs w:val="26"/>
        </w:rPr>
        <w:t>Мордовокарайского</w:t>
      </w:r>
      <w:proofErr w:type="spellEnd"/>
    </w:p>
    <w:p w:rsidR="00A96BC3" w:rsidRDefault="00A96BC3" w:rsidP="00A96BC3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муниципального образования                                                        Н.А. Воронина</w:t>
      </w:r>
    </w:p>
    <w:p w:rsidR="00C85BD1" w:rsidRDefault="00C85BD1"/>
    <w:sectPr w:rsidR="00C8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D226F"/>
    <w:multiLevelType w:val="multilevel"/>
    <w:tmpl w:val="E22EC04A"/>
    <w:lvl w:ilvl="0">
      <w:start w:val="1"/>
      <w:numFmt w:val="decimal"/>
      <w:lvlText w:val="%1."/>
      <w:lvlJc w:val="left"/>
      <w:pPr>
        <w:ind w:left="390" w:hanging="39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90"/>
    <w:rsid w:val="00370F90"/>
    <w:rsid w:val="00A96BC3"/>
    <w:rsid w:val="00C85BD1"/>
    <w:rsid w:val="00D0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6B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6BC3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A96B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B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6B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6BC3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A96B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B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2022-05-06T05:45:00Z</cp:lastPrinted>
  <dcterms:created xsi:type="dcterms:W3CDTF">2022-05-06T05:23:00Z</dcterms:created>
  <dcterms:modified xsi:type="dcterms:W3CDTF">2022-05-06T05:46:00Z</dcterms:modified>
</cp:coreProperties>
</file>